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1C" w:rsidRDefault="00AD3B1C" w:rsidP="00AD3B1C">
      <w:pPr>
        <w:numPr>
          <w:ilvl w:val="0"/>
          <w:numId w:val="3"/>
        </w:numPr>
        <w:rPr>
          <w:sz w:val="38"/>
          <w:szCs w:val="38"/>
        </w:rPr>
      </w:pPr>
      <w:r>
        <w:rPr>
          <w:noProof/>
        </w:rPr>
        <w:drawing>
          <wp:anchor distT="0" distB="0" distL="114300" distR="114300" simplePos="0" relativeHeight="251664384" behindDoc="1" locked="0" layoutInCell="1" allowOverlap="1">
            <wp:simplePos x="0" y="0"/>
            <wp:positionH relativeFrom="column">
              <wp:posOffset>2781300</wp:posOffset>
            </wp:positionH>
            <wp:positionV relativeFrom="paragraph">
              <wp:posOffset>0</wp:posOffset>
            </wp:positionV>
            <wp:extent cx="3510915" cy="1544955"/>
            <wp:effectExtent l="0" t="0" r="0" b="0"/>
            <wp:wrapTight wrapText="bothSides">
              <wp:wrapPolygon edited="0">
                <wp:start x="16760" y="0"/>
                <wp:lineTo x="5743" y="1065"/>
                <wp:lineTo x="1758" y="2131"/>
                <wp:lineTo x="1758" y="4794"/>
                <wp:lineTo x="1172" y="5593"/>
                <wp:lineTo x="234" y="8256"/>
                <wp:lineTo x="234" y="14915"/>
                <wp:lineTo x="2227" y="17578"/>
                <wp:lineTo x="10548" y="19443"/>
                <wp:lineTo x="11134" y="19975"/>
                <wp:lineTo x="12540" y="19975"/>
                <wp:lineTo x="20510" y="18644"/>
                <wp:lineTo x="20276" y="17578"/>
                <wp:lineTo x="20744" y="13317"/>
                <wp:lineTo x="21448" y="9855"/>
                <wp:lineTo x="21448" y="5593"/>
                <wp:lineTo x="17346" y="0"/>
                <wp:lineTo x="167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915" cy="1544955"/>
                    </a:xfrm>
                    <a:prstGeom prst="rect">
                      <a:avLst/>
                    </a:prstGeom>
                    <a:noFill/>
                  </pic:spPr>
                </pic:pic>
              </a:graphicData>
            </a:graphic>
            <wp14:sizeRelH relativeFrom="margin">
              <wp14:pctWidth>0</wp14:pctWidth>
            </wp14:sizeRelH>
            <wp14:sizeRelV relativeFrom="margin">
              <wp14:pctHeight>0</wp14:pctHeight>
            </wp14:sizeRelV>
          </wp:anchor>
        </w:drawing>
      </w:r>
      <w:r>
        <w:rPr>
          <w:b/>
          <w:bCs/>
          <w:sz w:val="38"/>
          <w:szCs w:val="38"/>
        </w:rPr>
        <w:t xml:space="preserve">If you feel that the resources that I have created have helped you save time and/or money, please consider supporting the work that I do by doing your Amazon shopping through TCI </w:t>
      </w:r>
      <w:proofErr w:type="gramStart"/>
      <w:r>
        <w:rPr>
          <w:b/>
          <w:bCs/>
          <w:sz w:val="38"/>
          <w:szCs w:val="38"/>
        </w:rPr>
        <w:t>By The</w:t>
      </w:r>
      <w:proofErr w:type="gramEnd"/>
      <w:r>
        <w:rPr>
          <w:b/>
          <w:bCs/>
          <w:sz w:val="38"/>
          <w:szCs w:val="38"/>
        </w:rPr>
        <w:t xml:space="preserve"> Lake. </w:t>
      </w:r>
    </w:p>
    <w:p w:rsidR="00AD3B1C" w:rsidRDefault="00AD3B1C" w:rsidP="00AD3B1C">
      <w:pPr>
        <w:ind w:left="720"/>
        <w:rPr>
          <w:sz w:val="38"/>
          <w:szCs w:val="38"/>
        </w:rPr>
      </w:pPr>
    </w:p>
    <w:p w:rsidR="00AD3B1C" w:rsidRDefault="00AD3B1C" w:rsidP="00AD3B1C">
      <w:pPr>
        <w:numPr>
          <w:ilvl w:val="0"/>
          <w:numId w:val="3"/>
        </w:numPr>
        <w:rPr>
          <w:sz w:val="38"/>
          <w:szCs w:val="38"/>
        </w:rPr>
      </w:pPr>
      <w:r>
        <w:rPr>
          <w:b/>
          <w:bCs/>
          <w:sz w:val="38"/>
          <w:szCs w:val="38"/>
        </w:rPr>
        <w:t xml:space="preserve">Simply visit the “Amazon Reviews” section (the last tab on the right of my site’s header) or </w:t>
      </w:r>
      <w:hyperlink r:id="rId10" w:history="1">
        <w:r>
          <w:rPr>
            <w:rStyle w:val="Hyperlink"/>
            <w:b/>
            <w:bCs/>
            <w:sz w:val="38"/>
            <w:szCs w:val="38"/>
          </w:rPr>
          <w:t>click here</w:t>
        </w:r>
      </w:hyperlink>
      <w:r>
        <w:rPr>
          <w:b/>
          <w:bCs/>
          <w:sz w:val="38"/>
          <w:szCs w:val="38"/>
        </w:rPr>
        <w:t xml:space="preserve"> before you do your online shopping and check out my product reviews. You’ll be helping out regardless of what you end up buying. </w:t>
      </w:r>
    </w:p>
    <w:p w:rsidR="00AD3B1C" w:rsidRDefault="00AD3B1C" w:rsidP="00AD3B1C">
      <w:pPr>
        <w:ind w:left="720"/>
        <w:rPr>
          <w:sz w:val="38"/>
          <w:szCs w:val="38"/>
        </w:rPr>
      </w:pPr>
    </w:p>
    <w:p w:rsidR="00AD3B1C" w:rsidRDefault="00AD3B1C" w:rsidP="00AD3B1C">
      <w:pPr>
        <w:numPr>
          <w:ilvl w:val="0"/>
          <w:numId w:val="3"/>
        </w:numPr>
        <w:rPr>
          <w:sz w:val="38"/>
          <w:szCs w:val="38"/>
        </w:rPr>
      </w:pPr>
      <w:r>
        <w:rPr>
          <w:b/>
          <w:bCs/>
          <w:sz w:val="38"/>
          <w:szCs w:val="38"/>
        </w:rPr>
        <w:t>I do not sell my resources on Teachers Pay Teachers or any other platform, so feel free to share whatever you’d like with colleagues. Thank you for your support.</w:t>
      </w:r>
    </w:p>
    <w:p w:rsidR="00AD3B1C" w:rsidRDefault="00AD3B1C" w:rsidP="00AD3B1C">
      <w:pPr>
        <w:ind w:left="720"/>
        <w:rPr>
          <w:sz w:val="38"/>
          <w:szCs w:val="38"/>
        </w:rPr>
      </w:pPr>
    </w:p>
    <w:p w:rsidR="00AD3B1C" w:rsidRDefault="00AD3B1C" w:rsidP="00AD3B1C">
      <w:pPr>
        <w:numPr>
          <w:ilvl w:val="0"/>
          <w:numId w:val="3"/>
        </w:numPr>
        <w:rPr>
          <w:sz w:val="38"/>
          <w:szCs w:val="38"/>
        </w:rPr>
      </w:pPr>
      <w:r>
        <w:rPr>
          <w:b/>
          <w:bCs/>
          <w:sz w:val="38"/>
          <w:szCs w:val="38"/>
        </w:rPr>
        <w:t>Please email me at marc@tcibythelake.com if you notice an error or a broken link and I will promptly upload a corrected version.</w:t>
      </w:r>
    </w:p>
    <w:p w:rsidR="00AD3B1C" w:rsidRDefault="00AD3B1C" w:rsidP="00AD3B1C">
      <w:pPr>
        <w:ind w:left="720"/>
        <w:rPr>
          <w:sz w:val="38"/>
          <w:szCs w:val="38"/>
        </w:rPr>
      </w:pPr>
    </w:p>
    <w:p w:rsidR="00AD3B1C" w:rsidRDefault="00AD3B1C" w:rsidP="00AD3B1C">
      <w:pPr>
        <w:numPr>
          <w:ilvl w:val="0"/>
          <w:numId w:val="3"/>
        </w:numPr>
        <w:rPr>
          <w:sz w:val="38"/>
          <w:szCs w:val="38"/>
        </w:rPr>
      </w:pPr>
      <w:r>
        <w:rPr>
          <w:b/>
          <w:bCs/>
          <w:sz w:val="38"/>
          <w:szCs w:val="38"/>
        </w:rPr>
        <w:t>All the best,</w:t>
      </w:r>
    </w:p>
    <w:p w:rsidR="00AD3B1C" w:rsidRDefault="00AD3B1C" w:rsidP="00AD3B1C">
      <w:pPr>
        <w:ind w:left="720"/>
        <w:rPr>
          <w:sz w:val="38"/>
          <w:szCs w:val="38"/>
        </w:rPr>
      </w:pPr>
      <w:r>
        <w:rPr>
          <w:b/>
          <w:bCs/>
          <w:sz w:val="38"/>
          <w:szCs w:val="38"/>
        </w:rPr>
        <w:t>Marc Fencil</w:t>
      </w:r>
    </w:p>
    <w:p w:rsidR="00AD3B1C" w:rsidRDefault="00AD3B1C" w:rsidP="00AD3B1C">
      <w:pPr>
        <w:rPr>
          <w:b/>
          <w:sz w:val="24"/>
          <w:szCs w:val="24"/>
          <w:lang w:val="es-ES"/>
        </w:rPr>
      </w:pPr>
    </w:p>
    <w:p w:rsidR="00CC446A" w:rsidRDefault="00CC446A" w:rsidP="00CC446A">
      <w:pPr>
        <w:rPr>
          <w:b/>
          <w:sz w:val="24"/>
          <w:szCs w:val="24"/>
          <w:lang w:val="es-ES"/>
        </w:rPr>
      </w:pPr>
      <w:bookmarkStart w:id="0" w:name="_GoBack"/>
      <w:bookmarkEnd w:id="0"/>
    </w:p>
    <w:p w:rsidR="00270EDC" w:rsidRPr="00683C9D" w:rsidRDefault="00270EDC" w:rsidP="00270EDC">
      <w:pPr>
        <w:rPr>
          <w:rFonts w:cstheme="minorHAnsi"/>
          <w:sz w:val="48"/>
          <w:szCs w:val="48"/>
          <w:lang w:val="es-ES"/>
        </w:rPr>
      </w:pPr>
      <w:r>
        <w:rPr>
          <w:rFonts w:cstheme="minorHAnsi"/>
          <w:noProof/>
          <w:sz w:val="48"/>
          <w:szCs w:val="48"/>
        </w:rPr>
        <w:lastRenderedPageBreak/>
        <w:drawing>
          <wp:anchor distT="0" distB="0" distL="114300" distR="114300" simplePos="0" relativeHeight="251662336" behindDoc="1" locked="0" layoutInCell="1" allowOverlap="1" wp14:anchorId="4F7FBA4E" wp14:editId="721B132E">
            <wp:simplePos x="0" y="0"/>
            <wp:positionH relativeFrom="column">
              <wp:posOffset>3581400</wp:posOffset>
            </wp:positionH>
            <wp:positionV relativeFrom="paragraph">
              <wp:posOffset>66675</wp:posOffset>
            </wp:positionV>
            <wp:extent cx="2638425" cy="1741473"/>
            <wp:effectExtent l="0" t="0" r="0" b="0"/>
            <wp:wrapTight wrapText="bothSides">
              <wp:wrapPolygon edited="0">
                <wp:start x="6550" y="0"/>
                <wp:lineTo x="5926" y="1654"/>
                <wp:lineTo x="6082" y="2127"/>
                <wp:lineTo x="7798" y="4018"/>
                <wp:lineTo x="7954" y="11580"/>
                <wp:lineTo x="3275" y="11816"/>
                <wp:lineTo x="468" y="13234"/>
                <wp:lineTo x="468" y="16779"/>
                <wp:lineTo x="5147" y="19142"/>
                <wp:lineTo x="7642" y="19851"/>
                <wp:lineTo x="9669" y="21269"/>
                <wp:lineTo x="10605" y="21269"/>
                <wp:lineTo x="12632" y="21269"/>
                <wp:lineTo x="13412" y="21269"/>
                <wp:lineTo x="20118" y="19379"/>
                <wp:lineTo x="21054" y="18433"/>
                <wp:lineTo x="21210" y="17015"/>
                <wp:lineTo x="20898" y="14652"/>
                <wp:lineTo x="13724" y="12053"/>
                <wp:lineTo x="11229" y="11580"/>
                <wp:lineTo x="12009" y="7799"/>
                <wp:lineTo x="11853" y="4490"/>
                <wp:lineTo x="11697" y="3781"/>
                <wp:lineTo x="9669" y="709"/>
                <wp:lineTo x="8890" y="0"/>
                <wp:lineTo x="655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r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8425" cy="1741473"/>
                    </a:xfrm>
                    <a:prstGeom prst="rect">
                      <a:avLst/>
                    </a:prstGeom>
                  </pic:spPr>
                </pic:pic>
              </a:graphicData>
            </a:graphic>
            <wp14:sizeRelH relativeFrom="margin">
              <wp14:pctWidth>0</wp14:pctWidth>
            </wp14:sizeRelH>
            <wp14:sizeRelV relativeFrom="margin">
              <wp14:pctHeight>0</wp14:pctHeight>
            </wp14:sizeRelV>
          </wp:anchor>
        </w:drawing>
      </w:r>
      <w:r w:rsidRPr="00683C9D">
        <w:rPr>
          <w:rFonts w:cstheme="minorHAnsi"/>
          <w:sz w:val="48"/>
          <w:szCs w:val="48"/>
          <w:lang w:val="es-ES"/>
        </w:rPr>
        <w:t>La Cobra</w:t>
      </w:r>
    </w:p>
    <w:p w:rsidR="00270EDC" w:rsidRPr="00683C9D" w:rsidRDefault="00270EDC" w:rsidP="00270EDC">
      <w:pPr>
        <w:rPr>
          <w:rFonts w:cstheme="minorHAnsi"/>
          <w:sz w:val="48"/>
          <w:szCs w:val="48"/>
          <w:lang w:val="es-ES"/>
        </w:rPr>
      </w:pPr>
    </w:p>
    <w:p w:rsidR="00270EDC" w:rsidRDefault="00270EDC" w:rsidP="00270EDC">
      <w:pPr>
        <w:rPr>
          <w:rFonts w:cstheme="minorHAnsi"/>
          <w:sz w:val="24"/>
          <w:szCs w:val="24"/>
          <w:lang w:val="es-ES"/>
        </w:rPr>
      </w:pPr>
      <w:r w:rsidRPr="00174747">
        <w:rPr>
          <w:rFonts w:cstheme="minorHAnsi"/>
          <w:sz w:val="24"/>
          <w:szCs w:val="24"/>
          <w:lang w:val="es-ES"/>
        </w:rPr>
        <w:t>Las cobras son las serpientes venenosas más</w:t>
      </w:r>
      <w:r>
        <w:rPr>
          <w:rFonts w:cstheme="minorHAnsi"/>
          <w:sz w:val="24"/>
          <w:szCs w:val="24"/>
          <w:lang w:val="es-ES"/>
        </w:rPr>
        <w:t xml:space="preserve"> </w:t>
      </w:r>
      <w:r w:rsidRPr="00174747">
        <w:rPr>
          <w:rFonts w:cstheme="minorHAnsi"/>
          <w:sz w:val="24"/>
          <w:szCs w:val="24"/>
          <w:lang w:val="es-ES"/>
        </w:rPr>
        <w:t xml:space="preserve">grandes en </w:t>
      </w:r>
    </w:p>
    <w:p w:rsidR="00270EDC" w:rsidRPr="00174747" w:rsidRDefault="00270EDC" w:rsidP="00270EDC">
      <w:pPr>
        <w:rPr>
          <w:rFonts w:cstheme="minorHAnsi"/>
          <w:sz w:val="24"/>
          <w:szCs w:val="24"/>
          <w:lang w:val="es-ES"/>
        </w:rPr>
      </w:pPr>
      <w:proofErr w:type="gramStart"/>
      <w:r w:rsidRPr="00174747">
        <w:rPr>
          <w:rFonts w:cstheme="minorHAnsi"/>
          <w:sz w:val="24"/>
          <w:szCs w:val="24"/>
          <w:lang w:val="es-ES"/>
        </w:rPr>
        <w:t>todo</w:t>
      </w:r>
      <w:proofErr w:type="gramEnd"/>
      <w:r w:rsidRPr="00174747">
        <w:rPr>
          <w:rFonts w:cstheme="minorHAnsi"/>
          <w:sz w:val="24"/>
          <w:szCs w:val="24"/>
          <w:lang w:val="es-ES"/>
        </w:rPr>
        <w:t xml:space="preserve"> el mundo. La cobra real es la cobra más grande; mide seis metros. </w:t>
      </w:r>
      <w:r>
        <w:rPr>
          <w:rFonts w:cstheme="minorHAnsi"/>
          <w:sz w:val="24"/>
          <w:szCs w:val="24"/>
          <w:lang w:val="es-ES"/>
        </w:rPr>
        <w:t xml:space="preserve">Tiene un cuerpo muy largo y musculoso con bandas alternas o también puede ser de un solo color. </w:t>
      </w:r>
      <w:r w:rsidRPr="00174747">
        <w:rPr>
          <w:rFonts w:cstheme="minorHAnsi"/>
          <w:sz w:val="24"/>
          <w:szCs w:val="24"/>
          <w:lang w:val="es-ES"/>
        </w:rPr>
        <w:t xml:space="preserve">Los científicos no están de acuerdo de precisamente cuántas especies de cobra hay, pero los expertos dicen que hay entre 28 a 270 especies </w:t>
      </w:r>
      <w:r>
        <w:rPr>
          <w:rFonts w:cstheme="minorHAnsi"/>
          <w:sz w:val="24"/>
          <w:szCs w:val="24"/>
          <w:lang w:val="es-ES"/>
        </w:rPr>
        <w:t xml:space="preserve">según la definición de lo que es una </w:t>
      </w:r>
      <w:r w:rsidRPr="00174747">
        <w:rPr>
          <w:rFonts w:cstheme="minorHAnsi"/>
          <w:sz w:val="24"/>
          <w:szCs w:val="24"/>
          <w:lang w:val="es-ES"/>
        </w:rPr>
        <w:t xml:space="preserve">“cobra.” </w:t>
      </w:r>
    </w:p>
    <w:p w:rsidR="00270EDC" w:rsidRPr="00174747" w:rsidRDefault="00270EDC" w:rsidP="00270EDC">
      <w:pPr>
        <w:rPr>
          <w:rFonts w:cstheme="minorHAnsi"/>
          <w:sz w:val="24"/>
          <w:szCs w:val="24"/>
          <w:lang w:val="es-ES"/>
        </w:rPr>
      </w:pPr>
    </w:p>
    <w:p w:rsidR="00270EDC" w:rsidRPr="00174747" w:rsidRDefault="00270EDC" w:rsidP="00270EDC">
      <w:pPr>
        <w:rPr>
          <w:rFonts w:cstheme="minorHAnsi"/>
          <w:sz w:val="24"/>
          <w:szCs w:val="24"/>
          <w:lang w:val="es-ES"/>
        </w:rPr>
      </w:pPr>
      <w:r w:rsidRPr="00174747">
        <w:rPr>
          <w:rFonts w:cstheme="minorHAnsi"/>
          <w:sz w:val="24"/>
          <w:szCs w:val="24"/>
          <w:lang w:val="es-ES"/>
        </w:rPr>
        <w:t>Las cobras se encuentran en zonas cálidas y tropicales. Viven en las selvas y llanuras* de la India, el sur de China, y el sureste de Asia. Les gusta pasar tiempo debajo de las rocas y en los árboles. Usualmente se encuentran cerca del agua. ¿Sabías que la cobra puede nadar bien?</w:t>
      </w:r>
    </w:p>
    <w:p w:rsidR="00270EDC" w:rsidRPr="00174747" w:rsidRDefault="00270EDC" w:rsidP="00270EDC">
      <w:pPr>
        <w:rPr>
          <w:rFonts w:cstheme="minorHAnsi"/>
          <w:sz w:val="24"/>
          <w:szCs w:val="24"/>
          <w:lang w:val="es-ES"/>
        </w:rPr>
      </w:pPr>
    </w:p>
    <w:p w:rsidR="00270EDC" w:rsidRPr="004A12CD" w:rsidRDefault="00270EDC" w:rsidP="00270EDC">
      <w:pPr>
        <w:rPr>
          <w:rFonts w:cstheme="minorHAnsi"/>
          <w:sz w:val="24"/>
          <w:szCs w:val="24"/>
          <w:lang w:val="es-ES"/>
        </w:rPr>
      </w:pPr>
      <w:r w:rsidRPr="00174747">
        <w:rPr>
          <w:rFonts w:cstheme="minorHAnsi"/>
          <w:sz w:val="24"/>
          <w:szCs w:val="24"/>
          <w:lang w:val="es-ES"/>
        </w:rPr>
        <w:t>La cobra come otras serpientes (venenosa</w:t>
      </w:r>
      <w:r>
        <w:rPr>
          <w:rFonts w:cstheme="minorHAnsi"/>
          <w:sz w:val="24"/>
          <w:szCs w:val="24"/>
          <w:lang w:val="es-ES"/>
        </w:rPr>
        <w:t>s</w:t>
      </w:r>
      <w:r w:rsidRPr="00174747">
        <w:rPr>
          <w:rFonts w:cstheme="minorHAnsi"/>
          <w:sz w:val="24"/>
          <w:szCs w:val="24"/>
          <w:lang w:val="es-ES"/>
        </w:rPr>
        <w:t xml:space="preserve"> y no venenosas), los huevos de lagartijas, ranas, ratas, pájaros, y hasta lagartos monitor.</w:t>
      </w:r>
      <w:r>
        <w:rPr>
          <w:rFonts w:cstheme="minorHAnsi"/>
          <w:sz w:val="24"/>
          <w:szCs w:val="24"/>
          <w:lang w:val="es-ES"/>
        </w:rPr>
        <w:t xml:space="preserve"> Las cobras cazan durante el día. Muerden su presa</w:t>
      </w:r>
      <w:r w:rsidRPr="004A12CD">
        <w:rPr>
          <w:rFonts w:cstheme="minorHAnsi"/>
          <w:sz w:val="24"/>
          <w:szCs w:val="24"/>
          <w:lang w:val="es-ES"/>
        </w:rPr>
        <w:t xml:space="preserve">* para inyectar su veneno. </w:t>
      </w:r>
      <w:r>
        <w:rPr>
          <w:rFonts w:cstheme="minorHAnsi"/>
          <w:sz w:val="24"/>
          <w:szCs w:val="24"/>
          <w:lang w:val="es-ES"/>
        </w:rPr>
        <w:t>Su veneno paraliza su presa.</w:t>
      </w:r>
    </w:p>
    <w:p w:rsidR="00270EDC" w:rsidRPr="00174747" w:rsidRDefault="00270EDC" w:rsidP="00270EDC">
      <w:pPr>
        <w:rPr>
          <w:rFonts w:cstheme="minorHAnsi"/>
          <w:sz w:val="24"/>
          <w:szCs w:val="24"/>
          <w:lang w:val="es-ES"/>
        </w:rPr>
      </w:pPr>
    </w:p>
    <w:p w:rsidR="00270EDC" w:rsidRPr="00174747" w:rsidRDefault="00270EDC" w:rsidP="00270EDC">
      <w:pPr>
        <w:rPr>
          <w:rFonts w:cstheme="minorHAnsi"/>
          <w:sz w:val="24"/>
          <w:szCs w:val="24"/>
          <w:lang w:val="es-ES"/>
        </w:rPr>
      </w:pPr>
      <w:r w:rsidRPr="00174747">
        <w:rPr>
          <w:rFonts w:cstheme="minorHAnsi"/>
          <w:sz w:val="24"/>
          <w:szCs w:val="24"/>
          <w:lang w:val="es-ES"/>
        </w:rPr>
        <w:t xml:space="preserve">El veneno de las cobras es extremadamente poderoso. ¡Una mordedura* podría matar a un elefante! El veneno de una cobra es aproximadamente </w:t>
      </w:r>
      <w:r>
        <w:rPr>
          <w:rFonts w:cstheme="minorHAnsi"/>
          <w:sz w:val="24"/>
          <w:szCs w:val="24"/>
          <w:lang w:val="es-ES"/>
        </w:rPr>
        <w:t>veinte veces más poderoso que el</w:t>
      </w:r>
      <w:r w:rsidRPr="00174747">
        <w:rPr>
          <w:rFonts w:cstheme="minorHAnsi"/>
          <w:sz w:val="24"/>
          <w:szCs w:val="24"/>
          <w:lang w:val="es-ES"/>
        </w:rPr>
        <w:t xml:space="preserve"> de la serpiente de cascabel.* Una mordedura puede matar a una persona </w:t>
      </w:r>
      <w:r>
        <w:rPr>
          <w:rFonts w:cstheme="minorHAnsi"/>
          <w:sz w:val="24"/>
          <w:szCs w:val="24"/>
          <w:lang w:val="es-ES"/>
        </w:rPr>
        <w:t>en menos de</w:t>
      </w:r>
      <w:r w:rsidRPr="00174747">
        <w:rPr>
          <w:rFonts w:cstheme="minorHAnsi"/>
          <w:sz w:val="24"/>
          <w:szCs w:val="24"/>
          <w:lang w:val="es-ES"/>
        </w:rPr>
        <w:t xml:space="preserve"> media hora si la persona no recibe </w:t>
      </w:r>
      <w:proofErr w:type="spellStart"/>
      <w:r w:rsidRPr="00174747">
        <w:rPr>
          <w:rFonts w:cstheme="minorHAnsi"/>
          <w:sz w:val="24"/>
          <w:szCs w:val="24"/>
          <w:lang w:val="es-ES"/>
        </w:rPr>
        <w:t>antiveneno</w:t>
      </w:r>
      <w:proofErr w:type="spellEnd"/>
      <w:r w:rsidRPr="00174747">
        <w:rPr>
          <w:rFonts w:cstheme="minorHAnsi"/>
          <w:sz w:val="24"/>
          <w:szCs w:val="24"/>
          <w:lang w:val="es-ES"/>
        </w:rPr>
        <w:t>.</w:t>
      </w:r>
    </w:p>
    <w:p w:rsidR="00270EDC" w:rsidRPr="00174747" w:rsidRDefault="00270EDC" w:rsidP="00270EDC">
      <w:pPr>
        <w:rPr>
          <w:rFonts w:cstheme="minorHAnsi"/>
          <w:sz w:val="24"/>
          <w:szCs w:val="24"/>
          <w:lang w:val="es-ES"/>
        </w:rPr>
      </w:pPr>
    </w:p>
    <w:p w:rsidR="00270EDC" w:rsidRDefault="00270EDC" w:rsidP="00270EDC">
      <w:pPr>
        <w:rPr>
          <w:rFonts w:cstheme="minorHAnsi"/>
          <w:sz w:val="24"/>
          <w:szCs w:val="24"/>
          <w:lang w:val="es-ES"/>
        </w:rPr>
      </w:pPr>
      <w:r w:rsidRPr="00174747">
        <w:rPr>
          <w:rFonts w:cstheme="minorHAnsi"/>
          <w:sz w:val="24"/>
          <w:szCs w:val="24"/>
          <w:lang w:val="es-ES"/>
        </w:rPr>
        <w:t xml:space="preserve">Las cobras tienen pocos enemigos naturales; en realidad sólo las mangostas y los pájaros secretario pueden matarlas. </w:t>
      </w:r>
      <w:r>
        <w:rPr>
          <w:rFonts w:cstheme="minorHAnsi"/>
          <w:sz w:val="24"/>
          <w:szCs w:val="24"/>
          <w:lang w:val="es-ES"/>
        </w:rPr>
        <w:t>La mangosta tiene reflejos rápidos, piel gruesa, y dientes afilados</w:t>
      </w:r>
      <w:r w:rsidRPr="00152ECF">
        <w:rPr>
          <w:rFonts w:cstheme="minorHAnsi"/>
          <w:sz w:val="24"/>
          <w:szCs w:val="24"/>
          <w:lang w:val="es-ES"/>
        </w:rPr>
        <w:t>*</w:t>
      </w:r>
      <w:r>
        <w:rPr>
          <w:rFonts w:cstheme="minorHAnsi"/>
          <w:sz w:val="24"/>
          <w:szCs w:val="24"/>
          <w:lang w:val="es-ES"/>
        </w:rPr>
        <w:t>. El pájaro secretario puede atacar del aire.</w:t>
      </w:r>
      <w:r w:rsidRPr="00152ECF">
        <w:rPr>
          <w:rFonts w:cstheme="minorHAnsi"/>
          <w:sz w:val="24"/>
          <w:szCs w:val="24"/>
          <w:lang w:val="es-ES"/>
        </w:rPr>
        <w:t xml:space="preserve"> </w:t>
      </w:r>
    </w:p>
    <w:p w:rsidR="00270EDC" w:rsidRDefault="00270EDC" w:rsidP="00270EDC">
      <w:pPr>
        <w:rPr>
          <w:rFonts w:cstheme="minorHAnsi"/>
          <w:sz w:val="24"/>
          <w:szCs w:val="24"/>
          <w:lang w:val="es-ES"/>
        </w:rPr>
      </w:pPr>
    </w:p>
    <w:p w:rsidR="00270EDC" w:rsidRPr="00174747" w:rsidRDefault="00270EDC" w:rsidP="00270EDC">
      <w:pPr>
        <w:rPr>
          <w:rFonts w:cstheme="minorHAnsi"/>
          <w:sz w:val="24"/>
          <w:szCs w:val="24"/>
          <w:lang w:val="es-ES"/>
        </w:rPr>
      </w:pPr>
      <w:r w:rsidRPr="00174747">
        <w:rPr>
          <w:rFonts w:cstheme="minorHAnsi"/>
          <w:sz w:val="24"/>
          <w:szCs w:val="24"/>
          <w:lang w:val="es-ES"/>
        </w:rPr>
        <w:t>El hombre es su depredador principal. Mucha gente mata a las cobras porque</w:t>
      </w:r>
      <w:r>
        <w:rPr>
          <w:rFonts w:cstheme="minorHAnsi"/>
          <w:sz w:val="24"/>
          <w:szCs w:val="24"/>
          <w:lang w:val="es-ES"/>
        </w:rPr>
        <w:t xml:space="preserve"> no quiere que vivan alrededor</w:t>
      </w:r>
      <w:r w:rsidRPr="00174747">
        <w:rPr>
          <w:rFonts w:cstheme="minorHAnsi"/>
          <w:sz w:val="24"/>
          <w:szCs w:val="24"/>
          <w:lang w:val="es-ES"/>
        </w:rPr>
        <w:t xml:space="preserve"> de las casas y escuelas </w:t>
      </w:r>
      <w:r>
        <w:rPr>
          <w:rFonts w:cstheme="minorHAnsi"/>
          <w:sz w:val="24"/>
          <w:szCs w:val="24"/>
          <w:lang w:val="es-ES"/>
        </w:rPr>
        <w:t>de</w:t>
      </w:r>
      <w:r w:rsidRPr="00174747">
        <w:rPr>
          <w:rFonts w:cstheme="minorHAnsi"/>
          <w:sz w:val="24"/>
          <w:szCs w:val="24"/>
          <w:lang w:val="es-ES"/>
        </w:rPr>
        <w:t xml:space="preserve"> su comunidad.</w:t>
      </w:r>
      <w:r>
        <w:rPr>
          <w:rFonts w:cstheme="minorHAnsi"/>
          <w:sz w:val="24"/>
          <w:szCs w:val="24"/>
          <w:lang w:val="es-ES"/>
        </w:rPr>
        <w:t xml:space="preserve"> Si te encuentras con una cobra, deberías salir del área inmediatamente y dejarla en paz. Usualmente las cobras no atacan al hombre sin provocación.</w:t>
      </w:r>
    </w:p>
    <w:p w:rsidR="00270EDC" w:rsidRPr="00174747" w:rsidRDefault="00270EDC" w:rsidP="00270EDC">
      <w:pPr>
        <w:rPr>
          <w:rFonts w:cstheme="minorHAnsi"/>
          <w:sz w:val="24"/>
          <w:szCs w:val="24"/>
          <w:lang w:val="es-ES"/>
        </w:rPr>
      </w:pPr>
    </w:p>
    <w:p w:rsidR="00270EDC" w:rsidRPr="00174747" w:rsidRDefault="00270EDC" w:rsidP="00270EDC">
      <w:pPr>
        <w:rPr>
          <w:rFonts w:cstheme="minorHAnsi"/>
          <w:sz w:val="24"/>
          <w:szCs w:val="24"/>
          <w:lang w:val="es-ES"/>
        </w:rPr>
      </w:pPr>
      <w:r w:rsidRPr="00174747">
        <w:rPr>
          <w:rFonts w:cstheme="minorHAnsi"/>
          <w:sz w:val="24"/>
          <w:szCs w:val="24"/>
          <w:lang w:val="es-ES"/>
        </w:rPr>
        <w:t>La cobra es la serpiente preferida de los encantadores de serpientes* de la India. Hacen que la cobra “baile” al ritmo de la flauta. En realidad, la cobra no oye la música porque las serpientes son sordas - no pueden oír nada. La cobra sigue los movimientos de la flauta del encantador. Parece que la cobra está bailando al ritmo de la música pero en realidad simplemente está siguiendo los movimientos de la flauta.</w:t>
      </w:r>
    </w:p>
    <w:p w:rsidR="00270EDC" w:rsidRPr="00174747" w:rsidRDefault="00270EDC" w:rsidP="00270EDC">
      <w:pPr>
        <w:rPr>
          <w:rFonts w:cstheme="minorHAnsi"/>
          <w:sz w:val="24"/>
          <w:szCs w:val="24"/>
          <w:lang w:val="es-ES"/>
        </w:rPr>
      </w:pPr>
    </w:p>
    <w:p w:rsidR="00270EDC" w:rsidRDefault="00270EDC" w:rsidP="00270EDC">
      <w:pPr>
        <w:rPr>
          <w:rFonts w:cstheme="minorHAnsi"/>
          <w:sz w:val="24"/>
          <w:szCs w:val="24"/>
          <w:lang w:val="es-ES"/>
        </w:rPr>
      </w:pPr>
      <w:r>
        <w:rPr>
          <w:rFonts w:cstheme="minorHAnsi"/>
          <w:sz w:val="24"/>
          <w:szCs w:val="24"/>
          <w:lang w:val="es-ES"/>
        </w:rPr>
        <w:t xml:space="preserve">*las llanuras - </w:t>
      </w:r>
      <w:proofErr w:type="spellStart"/>
      <w:r>
        <w:rPr>
          <w:rFonts w:cstheme="minorHAnsi"/>
          <w:sz w:val="24"/>
          <w:szCs w:val="24"/>
          <w:lang w:val="es-ES"/>
        </w:rPr>
        <w:t>plains</w:t>
      </w:r>
      <w:proofErr w:type="spellEnd"/>
      <w:r>
        <w:rPr>
          <w:rFonts w:cstheme="minorHAnsi"/>
          <w:sz w:val="24"/>
          <w:szCs w:val="24"/>
          <w:lang w:val="es-ES"/>
        </w:rPr>
        <w:t xml:space="preserve">     *la mordedura - bite     </w:t>
      </w:r>
      <w:r w:rsidRPr="00174747">
        <w:rPr>
          <w:rFonts w:cstheme="minorHAnsi"/>
          <w:sz w:val="24"/>
          <w:szCs w:val="24"/>
          <w:lang w:val="es-ES"/>
        </w:rPr>
        <w:t>*la ser</w:t>
      </w:r>
      <w:r>
        <w:rPr>
          <w:rFonts w:cstheme="minorHAnsi"/>
          <w:sz w:val="24"/>
          <w:szCs w:val="24"/>
          <w:lang w:val="es-ES"/>
        </w:rPr>
        <w:t xml:space="preserve">piente de cascabel - </w:t>
      </w:r>
      <w:proofErr w:type="spellStart"/>
      <w:r>
        <w:rPr>
          <w:rFonts w:cstheme="minorHAnsi"/>
          <w:sz w:val="24"/>
          <w:szCs w:val="24"/>
          <w:lang w:val="es-ES"/>
        </w:rPr>
        <w:t>rattlesnake</w:t>
      </w:r>
      <w:proofErr w:type="spellEnd"/>
    </w:p>
    <w:p w:rsidR="00270EDC" w:rsidRDefault="00270EDC" w:rsidP="00270EDC">
      <w:pPr>
        <w:rPr>
          <w:rFonts w:cstheme="minorHAnsi"/>
          <w:sz w:val="24"/>
          <w:szCs w:val="24"/>
          <w:lang w:val="es-ES"/>
        </w:rPr>
      </w:pPr>
      <w:r>
        <w:rPr>
          <w:rFonts w:cstheme="minorHAnsi"/>
          <w:sz w:val="24"/>
          <w:szCs w:val="24"/>
          <w:lang w:val="es-ES"/>
        </w:rPr>
        <w:t xml:space="preserve">     </w:t>
      </w:r>
    </w:p>
    <w:p w:rsidR="00270EDC" w:rsidRPr="00174747" w:rsidRDefault="00270EDC" w:rsidP="00270EDC">
      <w:pPr>
        <w:rPr>
          <w:rFonts w:cstheme="minorHAnsi"/>
          <w:sz w:val="24"/>
          <w:szCs w:val="24"/>
          <w:lang w:val="es-ES"/>
        </w:rPr>
      </w:pPr>
      <w:r>
        <w:rPr>
          <w:rFonts w:cstheme="minorHAnsi"/>
          <w:sz w:val="24"/>
          <w:szCs w:val="24"/>
          <w:lang w:val="es-ES"/>
        </w:rPr>
        <w:t xml:space="preserve">*la presa - </w:t>
      </w:r>
      <w:proofErr w:type="spellStart"/>
      <w:r>
        <w:rPr>
          <w:rFonts w:cstheme="minorHAnsi"/>
          <w:sz w:val="24"/>
          <w:szCs w:val="24"/>
          <w:lang w:val="es-ES"/>
        </w:rPr>
        <w:t>prey</w:t>
      </w:r>
      <w:proofErr w:type="spellEnd"/>
      <w:r>
        <w:rPr>
          <w:rFonts w:cstheme="minorHAnsi"/>
          <w:sz w:val="24"/>
          <w:szCs w:val="24"/>
          <w:lang w:val="es-ES"/>
        </w:rPr>
        <w:t xml:space="preserve">     afilado - </w:t>
      </w:r>
      <w:proofErr w:type="spellStart"/>
      <w:r>
        <w:rPr>
          <w:rFonts w:cstheme="minorHAnsi"/>
          <w:sz w:val="24"/>
          <w:szCs w:val="24"/>
          <w:lang w:val="es-ES"/>
        </w:rPr>
        <w:t>sharp</w:t>
      </w:r>
      <w:proofErr w:type="spellEnd"/>
      <w:r>
        <w:rPr>
          <w:rFonts w:cstheme="minorHAnsi"/>
          <w:sz w:val="24"/>
          <w:szCs w:val="24"/>
          <w:lang w:val="es-ES"/>
        </w:rPr>
        <w:t xml:space="preserve">     </w:t>
      </w:r>
      <w:r w:rsidRPr="00174747">
        <w:rPr>
          <w:rFonts w:cstheme="minorHAnsi"/>
          <w:sz w:val="24"/>
          <w:szCs w:val="24"/>
          <w:lang w:val="es-ES"/>
        </w:rPr>
        <w:t xml:space="preserve">*los encantadores de serpientes - </w:t>
      </w:r>
      <w:proofErr w:type="spellStart"/>
      <w:r w:rsidRPr="00174747">
        <w:rPr>
          <w:rFonts w:cstheme="minorHAnsi"/>
          <w:sz w:val="24"/>
          <w:szCs w:val="24"/>
          <w:lang w:val="es-ES"/>
        </w:rPr>
        <w:t>snake</w:t>
      </w:r>
      <w:proofErr w:type="spellEnd"/>
      <w:r w:rsidRPr="00174747">
        <w:rPr>
          <w:rFonts w:cstheme="minorHAnsi"/>
          <w:sz w:val="24"/>
          <w:szCs w:val="24"/>
          <w:lang w:val="es-ES"/>
        </w:rPr>
        <w:t xml:space="preserve"> </w:t>
      </w:r>
      <w:proofErr w:type="spellStart"/>
      <w:r w:rsidRPr="00174747">
        <w:rPr>
          <w:rFonts w:cstheme="minorHAnsi"/>
          <w:sz w:val="24"/>
          <w:szCs w:val="24"/>
          <w:lang w:val="es-ES"/>
        </w:rPr>
        <w:t>charmers</w:t>
      </w:r>
      <w:proofErr w:type="spellEnd"/>
    </w:p>
    <w:p w:rsidR="00630ADA" w:rsidRPr="00BC09F1" w:rsidRDefault="00BC09F1">
      <w:pPr>
        <w:rPr>
          <w:rFonts w:cstheme="minorHAnsi"/>
          <w:sz w:val="24"/>
          <w:szCs w:val="24"/>
          <w:lang w:val="es-ES"/>
        </w:rPr>
      </w:pPr>
      <w:r>
        <w:rPr>
          <w:rFonts w:cstheme="minorHAnsi"/>
          <w:sz w:val="24"/>
          <w:szCs w:val="24"/>
          <w:lang w:val="es-ES"/>
        </w:rPr>
        <w:t xml:space="preserve"> </w:t>
      </w:r>
    </w:p>
    <w:sectPr w:rsidR="00630ADA" w:rsidRPr="00BC09F1" w:rsidSect="00DE6B71">
      <w:footerReference w:type="default" r:id="rId12"/>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31" w:rsidRDefault="00B71E31" w:rsidP="00B71E31">
      <w:r>
        <w:separator/>
      </w:r>
    </w:p>
  </w:endnote>
  <w:endnote w:type="continuationSeparator" w:id="0">
    <w:p w:rsidR="00B71E31" w:rsidRDefault="00B71E31" w:rsidP="00B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9D" w:rsidRDefault="009D409D" w:rsidP="009D409D">
    <w:pPr>
      <w:pStyle w:val="Footer"/>
      <w:jc w:val="center"/>
    </w:pPr>
    <w:r>
      <w:rPr>
        <w:rFonts w:cstheme="minorHAnsi"/>
      </w:rPr>
      <w:t>©</w:t>
    </w:r>
    <w:r>
      <w:t xml:space="preserve"> Copyright 2018 </w:t>
    </w:r>
    <w:r>
      <w:rPr>
        <w:rFonts w:cstheme="minorHAnsi"/>
      </w:rPr>
      <w:t>Marc Fencil ● www.tcibythelake.com ● TCI By The Lake</w:t>
    </w:r>
  </w:p>
  <w:p w:rsidR="00B71E31" w:rsidRDefault="00B71E31" w:rsidP="009D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31" w:rsidRDefault="00B71E31" w:rsidP="00B71E31">
      <w:r>
        <w:separator/>
      </w:r>
    </w:p>
  </w:footnote>
  <w:footnote w:type="continuationSeparator" w:id="0">
    <w:p w:rsidR="00B71E31" w:rsidRDefault="00B71E31" w:rsidP="00B7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5511"/>
    <w:multiLevelType w:val="hybridMultilevel"/>
    <w:tmpl w:val="8BB87846"/>
    <w:lvl w:ilvl="0" w:tplc="99E679BA">
      <w:start w:val="1"/>
      <w:numFmt w:val="bullet"/>
      <w:lvlText w:val="•"/>
      <w:lvlJc w:val="left"/>
      <w:pPr>
        <w:tabs>
          <w:tab w:val="num" w:pos="720"/>
        </w:tabs>
        <w:ind w:left="720" w:hanging="360"/>
      </w:pPr>
      <w:rPr>
        <w:rFonts w:ascii="Arial" w:hAnsi="Arial" w:hint="default"/>
      </w:rPr>
    </w:lvl>
    <w:lvl w:ilvl="1" w:tplc="50DC93C8" w:tentative="1">
      <w:start w:val="1"/>
      <w:numFmt w:val="bullet"/>
      <w:lvlText w:val="•"/>
      <w:lvlJc w:val="left"/>
      <w:pPr>
        <w:tabs>
          <w:tab w:val="num" w:pos="1440"/>
        </w:tabs>
        <w:ind w:left="1440" w:hanging="360"/>
      </w:pPr>
      <w:rPr>
        <w:rFonts w:ascii="Arial" w:hAnsi="Arial" w:hint="default"/>
      </w:rPr>
    </w:lvl>
    <w:lvl w:ilvl="2" w:tplc="E98097C8" w:tentative="1">
      <w:start w:val="1"/>
      <w:numFmt w:val="bullet"/>
      <w:lvlText w:val="•"/>
      <w:lvlJc w:val="left"/>
      <w:pPr>
        <w:tabs>
          <w:tab w:val="num" w:pos="2160"/>
        </w:tabs>
        <w:ind w:left="2160" w:hanging="360"/>
      </w:pPr>
      <w:rPr>
        <w:rFonts w:ascii="Arial" w:hAnsi="Arial" w:hint="default"/>
      </w:rPr>
    </w:lvl>
    <w:lvl w:ilvl="3" w:tplc="54385232" w:tentative="1">
      <w:start w:val="1"/>
      <w:numFmt w:val="bullet"/>
      <w:lvlText w:val="•"/>
      <w:lvlJc w:val="left"/>
      <w:pPr>
        <w:tabs>
          <w:tab w:val="num" w:pos="2880"/>
        </w:tabs>
        <w:ind w:left="2880" w:hanging="360"/>
      </w:pPr>
      <w:rPr>
        <w:rFonts w:ascii="Arial" w:hAnsi="Arial" w:hint="default"/>
      </w:rPr>
    </w:lvl>
    <w:lvl w:ilvl="4" w:tplc="CA000E54" w:tentative="1">
      <w:start w:val="1"/>
      <w:numFmt w:val="bullet"/>
      <w:lvlText w:val="•"/>
      <w:lvlJc w:val="left"/>
      <w:pPr>
        <w:tabs>
          <w:tab w:val="num" w:pos="3600"/>
        </w:tabs>
        <w:ind w:left="3600" w:hanging="360"/>
      </w:pPr>
      <w:rPr>
        <w:rFonts w:ascii="Arial" w:hAnsi="Arial" w:hint="default"/>
      </w:rPr>
    </w:lvl>
    <w:lvl w:ilvl="5" w:tplc="28049FA0" w:tentative="1">
      <w:start w:val="1"/>
      <w:numFmt w:val="bullet"/>
      <w:lvlText w:val="•"/>
      <w:lvlJc w:val="left"/>
      <w:pPr>
        <w:tabs>
          <w:tab w:val="num" w:pos="4320"/>
        </w:tabs>
        <w:ind w:left="4320" w:hanging="360"/>
      </w:pPr>
      <w:rPr>
        <w:rFonts w:ascii="Arial" w:hAnsi="Arial" w:hint="default"/>
      </w:rPr>
    </w:lvl>
    <w:lvl w:ilvl="6" w:tplc="6464CA58" w:tentative="1">
      <w:start w:val="1"/>
      <w:numFmt w:val="bullet"/>
      <w:lvlText w:val="•"/>
      <w:lvlJc w:val="left"/>
      <w:pPr>
        <w:tabs>
          <w:tab w:val="num" w:pos="5040"/>
        </w:tabs>
        <w:ind w:left="5040" w:hanging="360"/>
      </w:pPr>
      <w:rPr>
        <w:rFonts w:ascii="Arial" w:hAnsi="Arial" w:hint="default"/>
      </w:rPr>
    </w:lvl>
    <w:lvl w:ilvl="7" w:tplc="2B42C6D4" w:tentative="1">
      <w:start w:val="1"/>
      <w:numFmt w:val="bullet"/>
      <w:lvlText w:val="•"/>
      <w:lvlJc w:val="left"/>
      <w:pPr>
        <w:tabs>
          <w:tab w:val="num" w:pos="5760"/>
        </w:tabs>
        <w:ind w:left="5760" w:hanging="360"/>
      </w:pPr>
      <w:rPr>
        <w:rFonts w:ascii="Arial" w:hAnsi="Arial" w:hint="default"/>
      </w:rPr>
    </w:lvl>
    <w:lvl w:ilvl="8" w:tplc="3AF8A3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FA0994"/>
    <w:multiLevelType w:val="hybridMultilevel"/>
    <w:tmpl w:val="602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BD"/>
    <w:rsid w:val="001634E8"/>
    <w:rsid w:val="00185E70"/>
    <w:rsid w:val="001D128B"/>
    <w:rsid w:val="00270EDC"/>
    <w:rsid w:val="002907AA"/>
    <w:rsid w:val="00290A39"/>
    <w:rsid w:val="00404E52"/>
    <w:rsid w:val="004525B9"/>
    <w:rsid w:val="00495AA3"/>
    <w:rsid w:val="004A6F93"/>
    <w:rsid w:val="00532DAE"/>
    <w:rsid w:val="00630ADA"/>
    <w:rsid w:val="0080407C"/>
    <w:rsid w:val="008E09AE"/>
    <w:rsid w:val="009930E9"/>
    <w:rsid w:val="00997857"/>
    <w:rsid w:val="009D409D"/>
    <w:rsid w:val="00AD3B1C"/>
    <w:rsid w:val="00B67A52"/>
    <w:rsid w:val="00B71E31"/>
    <w:rsid w:val="00BC09F1"/>
    <w:rsid w:val="00BE6335"/>
    <w:rsid w:val="00C828FA"/>
    <w:rsid w:val="00CB6E6B"/>
    <w:rsid w:val="00CC1855"/>
    <w:rsid w:val="00CC446A"/>
    <w:rsid w:val="00D13254"/>
    <w:rsid w:val="00D744BD"/>
    <w:rsid w:val="00DE6B71"/>
    <w:rsid w:val="00DF1902"/>
    <w:rsid w:val="00E20C64"/>
    <w:rsid w:val="00E84221"/>
    <w:rsid w:val="00F01A24"/>
    <w:rsid w:val="00F4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8E36E29-114B-4FED-AF0C-BB4EC27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71E31"/>
    <w:pPr>
      <w:tabs>
        <w:tab w:val="center" w:pos="4680"/>
        <w:tab w:val="right" w:pos="9360"/>
      </w:tabs>
    </w:pPr>
  </w:style>
  <w:style w:type="character" w:customStyle="1" w:styleId="HeaderChar">
    <w:name w:val="Header Char"/>
    <w:basedOn w:val="DefaultParagraphFont"/>
    <w:link w:val="Header"/>
    <w:uiPriority w:val="99"/>
    <w:rsid w:val="00B71E31"/>
  </w:style>
  <w:style w:type="paragraph" w:styleId="Footer">
    <w:name w:val="footer"/>
    <w:basedOn w:val="Normal"/>
    <w:link w:val="FooterChar"/>
    <w:uiPriority w:val="99"/>
    <w:unhideWhenUsed/>
    <w:rsid w:val="00B71E31"/>
    <w:pPr>
      <w:tabs>
        <w:tab w:val="center" w:pos="4680"/>
        <w:tab w:val="right" w:pos="9360"/>
      </w:tabs>
    </w:pPr>
  </w:style>
  <w:style w:type="character" w:customStyle="1" w:styleId="FooterChar">
    <w:name w:val="Footer Char"/>
    <w:basedOn w:val="DefaultParagraphFont"/>
    <w:link w:val="Footer"/>
    <w:uiPriority w:val="99"/>
    <w:rsid w:val="00B7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tcibythelake.com/amazon-review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20Fenci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E210A42-973B-4A2E-8685-DC5FE06A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Fencil</dc:creator>
  <cp:keywords/>
  <dc:description/>
  <cp:lastModifiedBy>Marc Fencil</cp:lastModifiedBy>
  <cp:revision>4</cp:revision>
  <dcterms:created xsi:type="dcterms:W3CDTF">2018-06-16T01:04:00Z</dcterms:created>
  <dcterms:modified xsi:type="dcterms:W3CDTF">2018-06-24T17:43:00Z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